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CA2" w:rsidRDefault="00447CA2" w:rsidP="00B611C5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 wp14:anchorId="54039459">
            <wp:extent cx="552450" cy="685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785E" w:rsidRDefault="0040785E" w:rsidP="0040785E">
      <w:pPr>
        <w:spacing w:after="0" w:line="240" w:lineRule="auto"/>
        <w:jc w:val="center"/>
        <w:rPr>
          <w:rFonts w:ascii="Bookman Old Style" w:hAnsi="Bookman Old Style"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>Совет  депутатов</w:t>
      </w:r>
    </w:p>
    <w:p w:rsidR="0040785E" w:rsidRDefault="0040785E" w:rsidP="0040785E">
      <w:pPr>
        <w:spacing w:after="0" w:line="240" w:lineRule="auto"/>
        <w:jc w:val="center"/>
        <w:rPr>
          <w:rFonts w:ascii="Bookman Old Style" w:hAnsi="Bookman Old Style"/>
          <w:sz w:val="28"/>
          <w:szCs w:val="24"/>
        </w:rPr>
      </w:pPr>
      <w:proofErr w:type="spellStart"/>
      <w:r>
        <w:rPr>
          <w:rFonts w:ascii="Bookman Old Style" w:hAnsi="Bookman Old Style"/>
          <w:sz w:val="28"/>
          <w:szCs w:val="24"/>
        </w:rPr>
        <w:t>Большемурашкинского</w:t>
      </w:r>
      <w:proofErr w:type="spellEnd"/>
      <w:r>
        <w:rPr>
          <w:rFonts w:ascii="Bookman Old Style" w:hAnsi="Bookman Old Style"/>
          <w:sz w:val="28"/>
          <w:szCs w:val="24"/>
        </w:rPr>
        <w:t xml:space="preserve"> муниципального округа</w:t>
      </w:r>
    </w:p>
    <w:p w:rsidR="0040785E" w:rsidRDefault="0040785E" w:rsidP="0040785E">
      <w:pPr>
        <w:spacing w:after="0" w:line="240" w:lineRule="auto"/>
        <w:jc w:val="center"/>
        <w:rPr>
          <w:rFonts w:ascii="Bookman Old Style" w:hAnsi="Bookman Old Style"/>
          <w:sz w:val="28"/>
          <w:szCs w:val="24"/>
        </w:rPr>
      </w:pPr>
      <w:r>
        <w:rPr>
          <w:rFonts w:ascii="Bookman Old Style" w:hAnsi="Bookman Old Style"/>
          <w:sz w:val="28"/>
          <w:szCs w:val="24"/>
        </w:rPr>
        <w:t xml:space="preserve">Нижегородской области </w:t>
      </w:r>
    </w:p>
    <w:p w:rsidR="0040785E" w:rsidRDefault="0040785E" w:rsidP="0040785E">
      <w:pPr>
        <w:keepNext/>
        <w:spacing w:after="0" w:line="240" w:lineRule="auto"/>
        <w:jc w:val="center"/>
        <w:outlineLvl w:val="0"/>
        <w:rPr>
          <w:rFonts w:ascii="Bookman Old Style" w:hAnsi="Bookman Old Style"/>
          <w:b/>
          <w:bCs/>
          <w:sz w:val="48"/>
          <w:szCs w:val="24"/>
        </w:rPr>
      </w:pPr>
      <w:proofErr w:type="gramStart"/>
      <w:r>
        <w:rPr>
          <w:rFonts w:ascii="Bookman Old Style" w:hAnsi="Bookman Old Style"/>
          <w:b/>
          <w:bCs/>
          <w:sz w:val="48"/>
          <w:szCs w:val="24"/>
        </w:rPr>
        <w:t>Р</w:t>
      </w:r>
      <w:proofErr w:type="gramEnd"/>
      <w:r>
        <w:rPr>
          <w:rFonts w:ascii="Bookman Old Style" w:hAnsi="Bookman Old Style"/>
          <w:b/>
          <w:bCs/>
          <w:sz w:val="48"/>
          <w:szCs w:val="24"/>
        </w:rPr>
        <w:t xml:space="preserve"> Е Ш Е Н И Е</w:t>
      </w:r>
    </w:p>
    <w:p w:rsidR="00A74F39" w:rsidRPr="009A55D1" w:rsidRDefault="00A74F39" w:rsidP="00A74F39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</w:p>
    <w:p w:rsidR="00A74F39" w:rsidRPr="009A55D1" w:rsidRDefault="00447CA2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A55D1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426482E8" wp14:editId="24FEDB6B">
                <wp:simplePos x="0" y="0"/>
                <wp:positionH relativeFrom="column">
                  <wp:posOffset>-190500</wp:posOffset>
                </wp:positionH>
                <wp:positionV relativeFrom="paragraph">
                  <wp:posOffset>115570</wp:posOffset>
                </wp:positionV>
                <wp:extent cx="65532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9.1pt" to="50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BA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M6m0yeQGCM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"/>
            </w:pict>
          </mc:Fallback>
        </mc:AlternateContent>
      </w:r>
      <w:r w:rsidRPr="009A55D1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1E0B1C58" wp14:editId="2B4B0BA0">
                <wp:simplePos x="0" y="0"/>
                <wp:positionH relativeFrom="column">
                  <wp:posOffset>-190500</wp:posOffset>
                </wp:positionH>
                <wp:positionV relativeFrom="paragraph">
                  <wp:posOffset>1270</wp:posOffset>
                </wp:positionV>
                <wp:extent cx="6553200" cy="0"/>
                <wp:effectExtent l="0" t="19050" r="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.1pt" to="50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B4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" strokeweight="3pt"/>
            </w:pict>
          </mc:Fallback>
        </mc:AlternateContent>
      </w:r>
    </w:p>
    <w:p w:rsidR="00A74F39" w:rsidRPr="0040785E" w:rsidRDefault="00A74F39" w:rsidP="00A74F3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447CA2" w:rsidRPr="004078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>202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6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9A55D1" w:rsidRPr="0040785E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47CA2"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№ </w:t>
      </w:r>
    </w:p>
    <w:p w:rsidR="00791451" w:rsidRPr="0040785E" w:rsidRDefault="00791451" w:rsidP="00A74F3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A0DA8" w:rsidRDefault="0040785E" w:rsidP="00407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Положение о муниципальном земельном контроле на территории </w:t>
      </w:r>
      <w:proofErr w:type="spellStart"/>
      <w:r w:rsidRPr="0040785E">
        <w:rPr>
          <w:rFonts w:ascii="Times New Roman" w:eastAsia="Calibri" w:hAnsi="Times New Roman" w:cs="Times New Roman"/>
          <w:b/>
          <w:sz w:val="28"/>
          <w:szCs w:val="28"/>
        </w:rPr>
        <w:t>Большемурашкинского</w:t>
      </w:r>
      <w:proofErr w:type="spellEnd"/>
      <w:r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Pr="0040785E">
        <w:rPr>
          <w:rFonts w:ascii="Times New Roman" w:eastAsia="Calibri" w:hAnsi="Times New Roman" w:cs="Times New Roman"/>
          <w:b/>
          <w:sz w:val="28"/>
          <w:szCs w:val="28"/>
        </w:rPr>
        <w:t>Большемурашкинского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0785E">
        <w:rPr>
          <w:rFonts w:ascii="Times New Roman" w:eastAsia="Calibri" w:hAnsi="Times New Roman" w:cs="Times New Roman"/>
          <w:b/>
          <w:sz w:val="28"/>
          <w:szCs w:val="28"/>
        </w:rPr>
        <w:t>муниципального округа Нижегородской области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0785E">
        <w:rPr>
          <w:rFonts w:ascii="Times New Roman" w:eastAsia="Calibri" w:hAnsi="Times New Roman" w:cs="Times New Roman"/>
          <w:b/>
          <w:sz w:val="28"/>
          <w:szCs w:val="28"/>
        </w:rPr>
        <w:t>от 27.04.2023 № 36</w:t>
      </w:r>
    </w:p>
    <w:p w:rsidR="00A74F39" w:rsidRPr="0040785E" w:rsidRDefault="009A0DA8" w:rsidP="00407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(с ред.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реш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40785E"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25.09.2025 № 53, </w:t>
      </w:r>
      <w:r w:rsidR="0040785E" w:rsidRPr="0040785E">
        <w:rPr>
          <w:rFonts w:ascii="Times New Roman" w:eastAsia="Calibri" w:hAnsi="Times New Roman" w:cs="Times New Roman"/>
          <w:b/>
          <w:sz w:val="28"/>
          <w:szCs w:val="28"/>
        </w:rPr>
        <w:t>15.</w:t>
      </w:r>
      <w:r>
        <w:rPr>
          <w:rFonts w:ascii="Times New Roman" w:eastAsia="Calibri" w:hAnsi="Times New Roman" w:cs="Times New Roman"/>
          <w:b/>
          <w:sz w:val="28"/>
          <w:szCs w:val="28"/>
        </w:rPr>
        <w:t>12.2025 № 75</w:t>
      </w:r>
      <w:r w:rsidR="0040785E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="0040785E"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A74F39" w:rsidRPr="0040785E" w:rsidRDefault="00A74F39" w:rsidP="00A74F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74F39" w:rsidRPr="0040785E" w:rsidRDefault="00A74F39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>В целях приведения муниципального нормативного правого акта в соответствие с Федеральным законом от 31.07.2020 № 248-ФЗ «О государственном контроле (надзоре) и муниципальном контроле в Российской Федерации»,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во исполнение 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протест</w:t>
      </w:r>
      <w:r w:rsidR="009A0DA8">
        <w:rPr>
          <w:rFonts w:ascii="Times New Roman" w:eastAsia="Calibri" w:hAnsi="Times New Roman" w:cs="Times New Roman"/>
          <w:sz w:val="28"/>
          <w:szCs w:val="28"/>
        </w:rPr>
        <w:t>а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 Нижегородской межрайонной природоохранной прокуратуры от 10.02.2026 № 0</w:t>
      </w:r>
      <w:r w:rsidR="009A0DA8">
        <w:rPr>
          <w:rFonts w:ascii="Times New Roman" w:eastAsia="Calibri" w:hAnsi="Times New Roman" w:cs="Times New Roman"/>
          <w:sz w:val="28"/>
          <w:szCs w:val="28"/>
        </w:rPr>
        <w:t>2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-08-2026/2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9A0DA8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="009A0DA8">
        <w:rPr>
          <w:rFonts w:ascii="Times New Roman" w:eastAsia="Calibri" w:hAnsi="Times New Roman" w:cs="Times New Roman"/>
          <w:sz w:val="28"/>
          <w:szCs w:val="28"/>
        </w:rPr>
        <w:t>. № 24 от 06.03.2026 г.)</w:t>
      </w:r>
      <w:r w:rsidR="0040785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proofErr w:type="spellStart"/>
      <w:r w:rsidRPr="0040785E">
        <w:rPr>
          <w:rFonts w:ascii="Times New Roman" w:eastAsia="Calibri" w:hAnsi="Times New Roman" w:cs="Times New Roman"/>
          <w:sz w:val="28"/>
          <w:szCs w:val="28"/>
        </w:rPr>
        <w:t>Большемурашкинского</w:t>
      </w:r>
      <w:proofErr w:type="spellEnd"/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 </w:t>
      </w:r>
      <w:r w:rsidR="004B5FA2" w:rsidRPr="0040785E">
        <w:rPr>
          <w:rFonts w:ascii="Times New Roman" w:eastAsia="Calibri" w:hAnsi="Times New Roman" w:cs="Times New Roman"/>
          <w:sz w:val="28"/>
          <w:szCs w:val="28"/>
        </w:rPr>
        <w:t xml:space="preserve">Нижегородской области  </w:t>
      </w:r>
      <w:r w:rsidRPr="0040785E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A74F39" w:rsidRPr="0040785E" w:rsidRDefault="00A74F39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1. Внести в </w:t>
      </w: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о муниципальном земельном контроле на территории </w:t>
      </w:r>
      <w:proofErr w:type="spellStart"/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Большемурашкинского</w:t>
      </w:r>
      <w:proofErr w:type="spellEnd"/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Большемурашкинского</w:t>
      </w:r>
      <w:proofErr w:type="spellEnd"/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округа Нижегородской области от</w:t>
      </w:r>
      <w:r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0785E">
        <w:rPr>
          <w:rFonts w:ascii="Times New Roman" w:eastAsia="Calibri" w:hAnsi="Times New Roman" w:cs="Times New Roman"/>
          <w:sz w:val="28"/>
          <w:szCs w:val="28"/>
        </w:rPr>
        <w:t>27.04.2023 № 36</w:t>
      </w:r>
      <w:r w:rsidR="000469A8" w:rsidRPr="0040785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в ред. </w:t>
      </w:r>
      <w:proofErr w:type="spellStart"/>
      <w:r w:rsidR="009A0DA8">
        <w:rPr>
          <w:rFonts w:ascii="Times New Roman" w:eastAsia="Calibri" w:hAnsi="Times New Roman" w:cs="Times New Roman"/>
          <w:sz w:val="28"/>
          <w:szCs w:val="28"/>
        </w:rPr>
        <w:t>реш</w:t>
      </w:r>
      <w:proofErr w:type="spellEnd"/>
      <w:r w:rsidR="009A0DA8">
        <w:rPr>
          <w:rFonts w:ascii="Times New Roman" w:eastAsia="Calibri" w:hAnsi="Times New Roman" w:cs="Times New Roman"/>
          <w:sz w:val="28"/>
          <w:szCs w:val="28"/>
        </w:rPr>
        <w:t>.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25.09.2025 № 53, 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15</w:t>
      </w:r>
      <w:r w:rsidR="009A0DA8">
        <w:rPr>
          <w:rFonts w:ascii="Times New Roman" w:eastAsia="Calibri" w:hAnsi="Times New Roman" w:cs="Times New Roman"/>
          <w:sz w:val="28"/>
          <w:szCs w:val="28"/>
        </w:rPr>
        <w:t>.12.2025 № 75</w:t>
      </w:r>
      <w:r w:rsidR="0040785E">
        <w:rPr>
          <w:rFonts w:ascii="Times New Roman" w:eastAsia="Calibri" w:hAnsi="Times New Roman" w:cs="Times New Roman"/>
          <w:sz w:val="28"/>
          <w:szCs w:val="28"/>
        </w:rPr>
        <w:t>)</w:t>
      </w: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изменения:</w:t>
      </w:r>
    </w:p>
    <w:p w:rsidR="00C32801" w:rsidRPr="0040785E" w:rsidRDefault="00C32801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AF4064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A0DA8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ункт 3.5 </w:t>
      </w:r>
      <w:r w:rsidR="00AF4064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F4064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«Профилактика рисков причинения вреда (ущерб</w:t>
      </w:r>
      <w:r w:rsid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охраняемым законом ценностям</w:t>
      </w:r>
      <w:r w:rsidR="00AF4064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9A0DA8" w:rsidRP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дополнить следующим содержанием:</w:t>
      </w:r>
    </w:p>
    <w:p w:rsidR="00AF4064" w:rsidRPr="0040785E" w:rsidRDefault="00AF4064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30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 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F37FC" w:rsidRPr="00F53E34">
        <w:rPr>
          <w:rFonts w:ascii="Times New Roman" w:hAnsi="Times New Roman"/>
          <w:sz w:val="28"/>
          <w:szCs w:val="20"/>
        </w:rPr>
        <w:t>Консультирование контролируемых лиц осуществляется должностным лицом</w:t>
      </w:r>
      <w:r w:rsidR="001F37FC">
        <w:rPr>
          <w:rFonts w:ascii="Times New Roman" w:hAnsi="Times New Roman"/>
          <w:sz w:val="28"/>
          <w:szCs w:val="20"/>
        </w:rPr>
        <w:t xml:space="preserve"> </w:t>
      </w:r>
      <w:r w:rsidR="001F37FC" w:rsidRPr="00F53E34">
        <w:rPr>
          <w:rFonts w:ascii="Times New Roman" w:hAnsi="Times New Roman"/>
          <w:sz w:val="28"/>
          <w:szCs w:val="20"/>
        </w:rPr>
        <w:t xml:space="preserve">органа </w:t>
      </w:r>
      <w:r w:rsidR="001F37FC">
        <w:rPr>
          <w:rFonts w:ascii="Times New Roman" w:hAnsi="Times New Roman"/>
          <w:sz w:val="28"/>
          <w:szCs w:val="20"/>
        </w:rPr>
        <w:t xml:space="preserve">муниципального земельного контроля </w:t>
      </w:r>
      <w:r w:rsidR="001F37FC" w:rsidRPr="00F53E34">
        <w:rPr>
          <w:rFonts w:ascii="Times New Roman" w:hAnsi="Times New Roman"/>
          <w:sz w:val="28"/>
          <w:szCs w:val="20"/>
        </w:rPr>
        <w:t>по телефону, посредством</w:t>
      </w:r>
      <w:r w:rsidR="001F37FC">
        <w:rPr>
          <w:rFonts w:ascii="Times New Roman" w:hAnsi="Times New Roman"/>
          <w:sz w:val="28"/>
          <w:szCs w:val="20"/>
        </w:rPr>
        <w:t xml:space="preserve"> </w:t>
      </w:r>
      <w:r w:rsidR="001F37FC" w:rsidRPr="00F53E34">
        <w:rPr>
          <w:rFonts w:ascii="Times New Roman" w:hAnsi="Times New Roman"/>
          <w:sz w:val="28"/>
          <w:szCs w:val="20"/>
        </w:rPr>
        <w:t>видео-конференц-связи,</w:t>
      </w:r>
      <w:r w:rsidR="001F37FC" w:rsidRP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37FC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 моб</w:t>
      </w:r>
      <w:r w:rsid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ильного приложения «Инспектор»,</w:t>
      </w:r>
      <w:r w:rsidR="001F37FC" w:rsidRPr="00F53E34">
        <w:rPr>
          <w:rFonts w:ascii="Times New Roman" w:hAnsi="Times New Roman"/>
          <w:sz w:val="28"/>
          <w:szCs w:val="20"/>
        </w:rPr>
        <w:t xml:space="preserve"> на личном приеме либо в ходе проведения профилакти</w:t>
      </w:r>
      <w:r w:rsidR="001F37FC">
        <w:rPr>
          <w:rFonts w:ascii="Times New Roman" w:hAnsi="Times New Roman"/>
          <w:sz w:val="28"/>
          <w:szCs w:val="20"/>
        </w:rPr>
        <w:t xml:space="preserve">ческих мероприятий, контрольных </w:t>
      </w:r>
      <w:r w:rsidR="001F37FC" w:rsidRPr="00F53E34">
        <w:rPr>
          <w:rFonts w:ascii="Times New Roman" w:hAnsi="Times New Roman"/>
          <w:sz w:val="28"/>
          <w:szCs w:val="20"/>
        </w:rPr>
        <w:t>мероприятий</w:t>
      </w:r>
      <w:r w:rsidR="001F37FC">
        <w:rPr>
          <w:rFonts w:ascii="Times New Roman" w:hAnsi="Times New Roman"/>
          <w:sz w:val="28"/>
          <w:szCs w:val="20"/>
        </w:rPr>
        <w:t xml:space="preserve"> </w:t>
      </w:r>
      <w:r w:rsidR="001F37FC" w:rsidRPr="00F53E34">
        <w:rPr>
          <w:rFonts w:ascii="Times New Roman" w:hAnsi="Times New Roman"/>
          <w:sz w:val="28"/>
          <w:szCs w:val="20"/>
        </w:rPr>
        <w:t>и не должно превышать 15 минут</w:t>
      </w:r>
      <w:proofErr w:type="gramStart"/>
      <w:r w:rsidR="001F37FC" w:rsidRPr="00F53E34">
        <w:rPr>
          <w:rFonts w:ascii="Times New Roman" w:hAnsi="Times New Roman"/>
          <w:sz w:val="28"/>
          <w:szCs w:val="20"/>
        </w:rPr>
        <w:t>.</w:t>
      </w:r>
      <w:r w:rsidR="001F37FC">
        <w:rPr>
          <w:rFonts w:ascii="Times New Roman" w:hAnsi="Times New Roman"/>
          <w:sz w:val="28"/>
          <w:szCs w:val="20"/>
        </w:rPr>
        <w:t>»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020D9" w:rsidRDefault="00D020D9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Абзац 4 пункта 3</w:t>
      </w:r>
      <w:r w:rsidR="009A0DA8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 </w:t>
      </w:r>
      <w:r w:rsidR="001F37FC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F37FC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F37FC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5ED6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рисков причинения вреда (ущерб</w:t>
      </w:r>
      <w:r w:rsidR="001F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охраняемым законом ценностям</w:t>
      </w:r>
      <w:r w:rsidR="003B5ED6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9A0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изложить в следующей редакции</w:t>
      </w:r>
      <w:r w:rsidR="00BF5B36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5ED6" w:rsidRDefault="003B5ED6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B5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предостережения, в том числе посредством единого портала государственных и муниципальных услуг или регионального портала государственных и муниципальных услуг</w:t>
      </w:r>
      <w:proofErr w:type="gramStart"/>
      <w:r w:rsidRPr="003B5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3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170F08" w:rsidRDefault="00170F08" w:rsidP="00170F08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«Порядок организации 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ниципального контроля» 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изложить в следующей редакции:</w:t>
      </w:r>
    </w:p>
    <w:p w:rsidR="006F645D" w:rsidRDefault="00170F08" w:rsidP="00170F08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Pr="00170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Внеплановые контрольные мероприятия проводятся при наличии оснований, предусмотренных 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 1 статьи 57 Закона № 248-ФЗ</w:t>
      </w:r>
      <w:r w:rsidR="006F64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0F08" w:rsidRDefault="006F645D" w:rsidP="00170F08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Контрольные мероприятия </w:t>
      </w:r>
      <w:r w:rsidRPr="006F64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взаимодействия проводятся </w:t>
      </w:r>
      <w:r w:rsidR="00AE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Инспекторами</w:t>
      </w:r>
      <w:r w:rsidRPr="006F64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64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заданий </w:t>
      </w:r>
      <w:r w:rsidR="00AE0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уполномоченными должностными лицами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.».</w:t>
      </w:r>
      <w:bookmarkStart w:id="0" w:name="_GoBack"/>
      <w:bookmarkEnd w:id="0"/>
    </w:p>
    <w:p w:rsidR="003B5ED6" w:rsidRDefault="00170F08" w:rsidP="003B5ED6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="003B5ED6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B5ED6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B5ED6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«Порядок организации муниципа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льного контроля</w:t>
      </w:r>
      <w:r w:rsidR="003B5ED6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изложить в</w:t>
      </w:r>
      <w:r w:rsidR="003306FD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следующей</w:t>
      </w:r>
      <w:r w:rsidR="003B5ED6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редакции</w:t>
      </w:r>
      <w:r w:rsidR="003306FD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306FD" w:rsidRPr="000F448E" w:rsidRDefault="003B5ED6" w:rsidP="003306FD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306FD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70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306FD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21275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</w:t>
      </w:r>
      <w:proofErr w:type="gramStart"/>
      <w:r w:rsidR="00C21275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6F64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внеплановое контрольное </w:t>
      </w:r>
      <w:r w:rsidR="00C21275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может быть проведено только после согласования с органами прокуратуры, указанное мероприятие проводится после такого согласования.</w:t>
      </w:r>
      <w:r w:rsidR="00170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306FD" w:rsidRPr="00C21275" w:rsidRDefault="003306FD" w:rsidP="003306FD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C21275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F056D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Абзац 2 пункта 4.6 </w:t>
      </w:r>
      <w:r w:rsidR="00170F08"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Раздела 4 </w:t>
      </w:r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«Порядок организации муниципального контроля</w:t>
      </w:r>
      <w:proofErr w:type="gramStart"/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.» </w:t>
      </w:r>
      <w:proofErr w:type="gramEnd"/>
      <w:r w:rsidRPr="00C21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изложить в следующей редакции:</w:t>
      </w:r>
    </w:p>
    <w:p w:rsidR="003306FD" w:rsidRPr="00C21275" w:rsidRDefault="00C21275" w:rsidP="00726653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27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448E" w:rsidRPr="00C21275">
        <w:rPr>
          <w:rFonts w:ascii="Times New Roman" w:hAnsi="Times New Roman"/>
          <w:sz w:val="28"/>
          <w:szCs w:val="28"/>
          <w:lang w:eastAsia="ru-RU"/>
        </w:rPr>
        <w:t>«</w:t>
      </w:r>
      <w:r w:rsidR="003306FD" w:rsidRPr="00C21275">
        <w:rPr>
          <w:rFonts w:ascii="Times New Roman" w:hAnsi="Times New Roman"/>
          <w:sz w:val="28"/>
          <w:szCs w:val="28"/>
          <w:lang w:eastAsia="ru-RU"/>
        </w:rPr>
        <w:t>Если имеющихся в распоряжении у контрольного (надзорного) органа сведений и документов недостаточно, то в ходе документарной проверки могут совершаться следующие контрольные (надзорные) действия:</w:t>
      </w:r>
    </w:p>
    <w:p w:rsidR="003306FD" w:rsidRPr="00C21275" w:rsidRDefault="003306FD" w:rsidP="0072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275">
        <w:rPr>
          <w:rFonts w:ascii="Times New Roman" w:hAnsi="Times New Roman"/>
          <w:sz w:val="28"/>
          <w:szCs w:val="28"/>
          <w:lang w:eastAsia="ru-RU"/>
        </w:rPr>
        <w:t>1) получение письменных объяснений;</w:t>
      </w:r>
    </w:p>
    <w:p w:rsidR="003306FD" w:rsidRPr="00C21275" w:rsidRDefault="003306FD" w:rsidP="0072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275">
        <w:rPr>
          <w:rFonts w:ascii="Times New Roman" w:hAnsi="Times New Roman"/>
          <w:sz w:val="28"/>
          <w:szCs w:val="28"/>
          <w:lang w:eastAsia="ru-RU"/>
        </w:rPr>
        <w:t>2) истребование документов;</w:t>
      </w:r>
    </w:p>
    <w:p w:rsidR="003306FD" w:rsidRPr="00726653" w:rsidRDefault="003306FD" w:rsidP="007266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1275">
        <w:rPr>
          <w:rFonts w:ascii="Times New Roman" w:hAnsi="Times New Roman"/>
          <w:sz w:val="28"/>
          <w:szCs w:val="28"/>
          <w:lang w:eastAsia="ru-RU"/>
        </w:rPr>
        <w:t>3) экспертиза</w:t>
      </w:r>
      <w:proofErr w:type="gramStart"/>
      <w:r w:rsidRPr="00C21275">
        <w:rPr>
          <w:rFonts w:ascii="Times New Roman" w:hAnsi="Times New Roman"/>
          <w:sz w:val="28"/>
          <w:szCs w:val="28"/>
          <w:lang w:eastAsia="ru-RU"/>
        </w:rPr>
        <w:t>.</w:t>
      </w:r>
      <w:r w:rsidR="000F448E" w:rsidRPr="00C21275">
        <w:rPr>
          <w:rFonts w:ascii="Times New Roman" w:hAnsi="Times New Roman"/>
          <w:sz w:val="28"/>
          <w:szCs w:val="28"/>
          <w:lang w:eastAsia="ru-RU"/>
        </w:rPr>
        <w:t>»</w:t>
      </w:r>
      <w:r w:rsidR="00170F08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A74F39" w:rsidRPr="0040785E" w:rsidRDefault="00A74F39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2. Опубликовать настоящее решение в газете «Знамя» и разместить на официальном сайте администрации </w:t>
      </w:r>
      <w:proofErr w:type="spellStart"/>
      <w:r w:rsidRPr="0040785E">
        <w:rPr>
          <w:rFonts w:ascii="Times New Roman" w:eastAsia="Calibri" w:hAnsi="Times New Roman" w:cs="Times New Roman"/>
          <w:sz w:val="28"/>
          <w:szCs w:val="28"/>
        </w:rPr>
        <w:t>Большемурашкинского</w:t>
      </w:r>
      <w:proofErr w:type="spellEnd"/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 Нижегородской области в информационно-телекоммуникационной сети «Интернет»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785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</w:t>
      </w:r>
      <w:hyperlink r:id="rId9" w:history="1">
        <w:r w:rsidRPr="0040785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http://www.admbmur.</w:t>
        </w:r>
        <w:proofErr w:type="spellStart"/>
        <w:r w:rsidRPr="0040785E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nobl</w:t>
        </w:r>
        <w:proofErr w:type="spellEnd"/>
        <w:r w:rsidRPr="0040785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40785E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ru</w:t>
        </w:r>
        <w:proofErr w:type="spellEnd"/>
      </w:hyperlink>
      <w:r w:rsidRPr="0040785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).</w:t>
      </w:r>
    </w:p>
    <w:p w:rsidR="00A74F39" w:rsidRPr="0040785E" w:rsidRDefault="00A74F39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A74F39" w:rsidRDefault="00A74F39" w:rsidP="00A74F3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6653" w:rsidRPr="0040785E" w:rsidRDefault="00726653" w:rsidP="00A74F3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77"/>
        <w:gridCol w:w="4778"/>
      </w:tblGrid>
      <w:tr w:rsidR="00A74F39" w:rsidRPr="0040785E" w:rsidTr="0040785E">
        <w:trPr>
          <w:trHeight w:val="779"/>
        </w:trPr>
        <w:tc>
          <w:tcPr>
            <w:tcW w:w="4777" w:type="dxa"/>
          </w:tcPr>
          <w:p w:rsidR="00A74F39" w:rsidRPr="0040785E" w:rsidRDefault="00A74F39" w:rsidP="00A74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78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A74F39" w:rsidRPr="0040785E" w:rsidRDefault="00A74F39" w:rsidP="00A74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4F39" w:rsidRPr="0040785E" w:rsidRDefault="00A74F39" w:rsidP="00A74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8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_____________С.И. Бобровских</w:t>
            </w:r>
          </w:p>
        </w:tc>
        <w:tc>
          <w:tcPr>
            <w:tcW w:w="4778" w:type="dxa"/>
          </w:tcPr>
          <w:p w:rsidR="00A74F39" w:rsidRPr="0040785E" w:rsidRDefault="00A74F39" w:rsidP="00A74F39">
            <w:pPr>
              <w:spacing w:after="0" w:line="240" w:lineRule="auto"/>
              <w:ind w:left="31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78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местного самоуправления</w:t>
            </w:r>
          </w:p>
          <w:p w:rsidR="00A74F39" w:rsidRPr="0040785E" w:rsidRDefault="00A74F39" w:rsidP="00A74F39">
            <w:pPr>
              <w:spacing w:after="0" w:line="240" w:lineRule="auto"/>
              <w:ind w:left="31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4F39" w:rsidRPr="0040785E" w:rsidRDefault="00A74F39" w:rsidP="00A74F39">
            <w:pPr>
              <w:spacing w:after="0" w:line="240" w:lineRule="auto"/>
              <w:ind w:left="31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8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________________Н.А. Беляков</w:t>
            </w:r>
          </w:p>
        </w:tc>
      </w:tr>
    </w:tbl>
    <w:p w:rsidR="00A74F39" w:rsidRDefault="00A74F39" w:rsidP="00726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11C5" w:rsidRDefault="00B611C5" w:rsidP="00726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11C5" w:rsidRDefault="00B611C5" w:rsidP="00726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11C5" w:rsidRDefault="00B611C5" w:rsidP="00726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11C5" w:rsidRPr="0040785E" w:rsidRDefault="00B611C5" w:rsidP="007266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B611C5" w:rsidRPr="0040785E" w:rsidSect="00447CA2">
      <w:headerReference w:type="default" r:id="rId10"/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2C1" w:rsidRDefault="007002C1" w:rsidP="00C32801">
      <w:pPr>
        <w:spacing w:after="0" w:line="240" w:lineRule="auto"/>
      </w:pPr>
      <w:r>
        <w:separator/>
      </w:r>
    </w:p>
  </w:endnote>
  <w:endnote w:type="continuationSeparator" w:id="0">
    <w:p w:rsidR="007002C1" w:rsidRDefault="007002C1" w:rsidP="00C3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2C1" w:rsidRDefault="007002C1" w:rsidP="00C32801">
      <w:pPr>
        <w:spacing w:after="0" w:line="240" w:lineRule="auto"/>
      </w:pPr>
      <w:r>
        <w:separator/>
      </w:r>
    </w:p>
  </w:footnote>
  <w:footnote w:type="continuationSeparator" w:id="0">
    <w:p w:rsidR="007002C1" w:rsidRDefault="007002C1" w:rsidP="00C3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01" w:rsidRPr="00C32801" w:rsidRDefault="00C32801" w:rsidP="00C32801">
    <w:pPr>
      <w:pStyle w:val="a5"/>
      <w:jc w:val="right"/>
      <w:rPr>
        <w:rFonts w:ascii="Times New Roman" w:hAnsi="Times New Roman" w:cs="Times New Roman"/>
        <w:b/>
      </w:rPr>
    </w:pPr>
    <w:r w:rsidRPr="00C32801">
      <w:rPr>
        <w:rFonts w:ascii="Times New Roman" w:hAnsi="Times New Roman" w:cs="Times New Roman"/>
        <w:b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33A8E"/>
    <w:multiLevelType w:val="multilevel"/>
    <w:tmpl w:val="2D3A6496"/>
    <w:lvl w:ilvl="0">
      <w:start w:val="1"/>
      <w:numFmt w:val="decimal"/>
      <w:lvlText w:val="%1."/>
      <w:lvlJc w:val="left"/>
      <w:pPr>
        <w:ind w:left="750" w:hanging="750"/>
      </w:pPr>
      <w:rPr>
        <w:rFonts w:eastAsia="Times New Roman"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458" w:hanging="750"/>
      </w:pPr>
      <w:rPr>
        <w:rFonts w:eastAsia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166" w:hanging="750"/>
      </w:pPr>
      <w:rPr>
        <w:rFonts w:eastAsia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  <w:b w:val="0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3"/>
    <w:rsid w:val="00000E99"/>
    <w:rsid w:val="00014C30"/>
    <w:rsid w:val="00016FB2"/>
    <w:rsid w:val="000469A8"/>
    <w:rsid w:val="000A3303"/>
    <w:rsid w:val="000F448E"/>
    <w:rsid w:val="00170F08"/>
    <w:rsid w:val="001C22C0"/>
    <w:rsid w:val="001F37FC"/>
    <w:rsid w:val="001F4263"/>
    <w:rsid w:val="00255693"/>
    <w:rsid w:val="00294659"/>
    <w:rsid w:val="003306FD"/>
    <w:rsid w:val="00346900"/>
    <w:rsid w:val="00375B8D"/>
    <w:rsid w:val="003B5ED6"/>
    <w:rsid w:val="003E68F0"/>
    <w:rsid w:val="0040785E"/>
    <w:rsid w:val="00447CA2"/>
    <w:rsid w:val="004661FB"/>
    <w:rsid w:val="004B2414"/>
    <w:rsid w:val="004B5FA2"/>
    <w:rsid w:val="004D2D8F"/>
    <w:rsid w:val="004F067D"/>
    <w:rsid w:val="0052448C"/>
    <w:rsid w:val="006234E5"/>
    <w:rsid w:val="006F645D"/>
    <w:rsid w:val="007002C1"/>
    <w:rsid w:val="00704A05"/>
    <w:rsid w:val="00726653"/>
    <w:rsid w:val="00791451"/>
    <w:rsid w:val="007B292C"/>
    <w:rsid w:val="008176A5"/>
    <w:rsid w:val="008A5C11"/>
    <w:rsid w:val="008C6CEA"/>
    <w:rsid w:val="0091561C"/>
    <w:rsid w:val="00923B3E"/>
    <w:rsid w:val="009A0DA8"/>
    <w:rsid w:val="009A55D1"/>
    <w:rsid w:val="00A552CD"/>
    <w:rsid w:val="00A55BD1"/>
    <w:rsid w:val="00A74F39"/>
    <w:rsid w:val="00AE021F"/>
    <w:rsid w:val="00AE08BF"/>
    <w:rsid w:val="00AE27C6"/>
    <w:rsid w:val="00AF4064"/>
    <w:rsid w:val="00B611C5"/>
    <w:rsid w:val="00BD228B"/>
    <w:rsid w:val="00BF5B36"/>
    <w:rsid w:val="00C21275"/>
    <w:rsid w:val="00C32801"/>
    <w:rsid w:val="00D020D9"/>
    <w:rsid w:val="00D6300C"/>
    <w:rsid w:val="00DF056D"/>
    <w:rsid w:val="00F81400"/>
    <w:rsid w:val="00F9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dmbmur.n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Jukova</dc:creator>
  <cp:keywords/>
  <dc:description/>
  <cp:lastModifiedBy>User</cp:lastModifiedBy>
  <cp:revision>11</cp:revision>
  <cp:lastPrinted>2026-03-16T12:01:00Z</cp:lastPrinted>
  <dcterms:created xsi:type="dcterms:W3CDTF">2025-10-16T08:36:00Z</dcterms:created>
  <dcterms:modified xsi:type="dcterms:W3CDTF">2026-03-16T12:02:00Z</dcterms:modified>
</cp:coreProperties>
</file>